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60EF" w:rsidP="00D360EF">
      <w:pPr>
        <w:jc w:val="right"/>
      </w:pPr>
      <w:r w:rsidRPr="004A7008">
        <w:t xml:space="preserve">                                                                                            дело № 5-</w:t>
      </w:r>
      <w:r w:rsidR="00B83B04">
        <w:t>758</w:t>
      </w:r>
      <w:r w:rsidRPr="004A7008" w:rsidR="00C261BA">
        <w:t>-2002/2026</w:t>
      </w:r>
    </w:p>
    <w:p w:rsidR="004A7008" w:rsidRPr="004A7008" w:rsidP="00D360EF">
      <w:pPr>
        <w:jc w:val="right"/>
      </w:pPr>
    </w:p>
    <w:p w:rsidR="00D360EF" w:rsidRPr="004A7008" w:rsidP="00D360EF">
      <w:pPr>
        <w:jc w:val="center"/>
        <w:rPr>
          <w:sz w:val="27"/>
          <w:szCs w:val="27"/>
        </w:rPr>
      </w:pPr>
      <w:r w:rsidRPr="004A7008">
        <w:rPr>
          <w:sz w:val="27"/>
          <w:szCs w:val="27"/>
        </w:rPr>
        <w:t>ПОСТАНОВЛЕНИЕ</w:t>
      </w:r>
    </w:p>
    <w:p w:rsidR="00D360EF" w:rsidRPr="004A7008" w:rsidP="00F66585">
      <w:pPr>
        <w:jc w:val="center"/>
        <w:rPr>
          <w:sz w:val="27"/>
          <w:szCs w:val="27"/>
        </w:rPr>
      </w:pPr>
      <w:r w:rsidRPr="004A7008">
        <w:rPr>
          <w:sz w:val="27"/>
          <w:szCs w:val="27"/>
        </w:rPr>
        <w:t>о назначении административного наказания</w:t>
      </w:r>
    </w:p>
    <w:p w:rsidR="00E80812" w:rsidRPr="004A7008" w:rsidP="00D360EF">
      <w:pPr>
        <w:jc w:val="both"/>
        <w:rPr>
          <w:sz w:val="27"/>
          <w:szCs w:val="27"/>
        </w:rPr>
      </w:pPr>
      <w:r>
        <w:rPr>
          <w:sz w:val="27"/>
          <w:szCs w:val="27"/>
        </w:rPr>
        <w:t>07 июля</w:t>
      </w:r>
      <w:r w:rsidRPr="004A7008" w:rsidR="00C261BA">
        <w:rPr>
          <w:sz w:val="27"/>
          <w:szCs w:val="27"/>
        </w:rPr>
        <w:t xml:space="preserve"> 2026</w:t>
      </w:r>
      <w:r w:rsidRPr="004A7008" w:rsidR="00D360EF">
        <w:rPr>
          <w:sz w:val="27"/>
          <w:szCs w:val="27"/>
        </w:rPr>
        <w:t xml:space="preserve"> года                                                                             </w:t>
      </w:r>
      <w:r w:rsidRPr="004A7008" w:rsidR="00F66585">
        <w:rPr>
          <w:sz w:val="27"/>
          <w:szCs w:val="27"/>
        </w:rPr>
        <w:t xml:space="preserve">       г. Нефтеюганск </w:t>
      </w:r>
    </w:p>
    <w:p w:rsidR="00D360EF" w:rsidRPr="004A7008" w:rsidP="00D360EF">
      <w:pPr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                                   </w:t>
      </w:r>
    </w:p>
    <w:p w:rsidR="00E80812" w:rsidRPr="004A7008" w:rsidP="0022487B">
      <w:pPr>
        <w:tabs>
          <w:tab w:val="left" w:pos="142"/>
        </w:tabs>
        <w:ind w:firstLine="709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Мировой судья судебного участка №2 Нефтеюганского судебного района Ханты-Мансийского автономного округа – Югры Е.А.</w:t>
      </w:r>
      <w:r w:rsidRPr="004A7008">
        <w:rPr>
          <w:sz w:val="27"/>
          <w:szCs w:val="27"/>
        </w:rPr>
        <w:t xml:space="preserve">Таскаева (628301, ХМАО-Югра, г. Нефтеюганск, 1 мкр-н, дом 30), рассмотрев в открытом судебном заседании дело об административном правонарушении в отношении </w:t>
      </w:r>
    </w:p>
    <w:p w:rsidR="0022487B" w:rsidRPr="004A7008" w:rsidP="0022487B">
      <w:pPr>
        <w:pStyle w:val="BodyText2"/>
        <w:tabs>
          <w:tab w:val="left" w:pos="142"/>
          <w:tab w:val="left" w:pos="5040"/>
          <w:tab w:val="left" w:pos="5745"/>
        </w:tabs>
        <w:spacing w:after="0" w:line="24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  <w:lang w:val="ru-RU"/>
        </w:rPr>
        <w:t xml:space="preserve">Квак </w:t>
      </w:r>
      <w:r>
        <w:rPr>
          <w:sz w:val="27"/>
          <w:szCs w:val="27"/>
          <w:lang w:val="ru-RU"/>
        </w:rPr>
        <w:t>О.В..</w:t>
      </w:r>
      <w:r>
        <w:rPr>
          <w:sz w:val="27"/>
          <w:szCs w:val="27"/>
          <w:lang w:val="ru-RU"/>
        </w:rPr>
        <w:t xml:space="preserve"> ***</w:t>
      </w:r>
      <w:r w:rsidR="00C01EBC">
        <w:rPr>
          <w:sz w:val="27"/>
          <w:szCs w:val="27"/>
        </w:rPr>
        <w:t xml:space="preserve"> года рождения, уроженца</w:t>
      </w:r>
      <w:r w:rsidRPr="004A7008">
        <w:rPr>
          <w:sz w:val="27"/>
          <w:szCs w:val="27"/>
        </w:rPr>
        <w:t xml:space="preserve"> </w:t>
      </w:r>
      <w:r w:rsidRPr="00527E72">
        <w:rPr>
          <w:sz w:val="27"/>
          <w:szCs w:val="27"/>
        </w:rPr>
        <w:t>***</w:t>
      </w:r>
      <w:r>
        <w:rPr>
          <w:sz w:val="27"/>
          <w:szCs w:val="27"/>
          <w:lang w:val="ru-RU"/>
        </w:rPr>
        <w:t>,</w:t>
      </w:r>
      <w:r w:rsidRPr="004A7008">
        <w:rPr>
          <w:sz w:val="27"/>
          <w:szCs w:val="27"/>
        </w:rPr>
        <w:t xml:space="preserve"> зарегистрированн</w:t>
      </w:r>
      <w:r w:rsidRPr="004A7008">
        <w:rPr>
          <w:sz w:val="27"/>
          <w:szCs w:val="27"/>
        </w:rPr>
        <w:t xml:space="preserve">ого и проживающего по адресу: </w:t>
      </w:r>
      <w:r w:rsidRPr="00527E72">
        <w:rPr>
          <w:sz w:val="27"/>
          <w:szCs w:val="27"/>
        </w:rPr>
        <w:t>***</w:t>
      </w:r>
      <w:r w:rsidRPr="004A7008">
        <w:rPr>
          <w:sz w:val="27"/>
          <w:szCs w:val="27"/>
        </w:rPr>
        <w:t>,</w:t>
      </w:r>
    </w:p>
    <w:p w:rsidR="00D360EF" w:rsidRPr="004A7008" w:rsidP="00E80812">
      <w:pPr>
        <w:jc w:val="both"/>
        <w:rPr>
          <w:sz w:val="27"/>
          <w:szCs w:val="27"/>
        </w:rPr>
      </w:pPr>
      <w:r w:rsidRPr="004A7008">
        <w:rPr>
          <w:sz w:val="27"/>
          <w:szCs w:val="27"/>
        </w:rPr>
        <w:t>в совершении административного правонарушения, предусмотренного ч. 3 ст. 12.12 Кодекса Российской Федерации об административных правонарушениях,</w:t>
      </w:r>
    </w:p>
    <w:p w:rsidR="00E80812" w:rsidRPr="004A7008" w:rsidP="00E80812">
      <w:pPr>
        <w:jc w:val="both"/>
        <w:rPr>
          <w:sz w:val="27"/>
          <w:szCs w:val="27"/>
        </w:rPr>
      </w:pPr>
    </w:p>
    <w:p w:rsidR="00D360EF" w:rsidRPr="004A7008" w:rsidP="00D360EF">
      <w:pPr>
        <w:jc w:val="center"/>
        <w:rPr>
          <w:bCs/>
          <w:sz w:val="27"/>
          <w:szCs w:val="27"/>
        </w:rPr>
      </w:pPr>
      <w:r w:rsidRPr="004A7008">
        <w:rPr>
          <w:bCs/>
          <w:sz w:val="27"/>
          <w:szCs w:val="27"/>
        </w:rPr>
        <w:t>У С Т А Н О В И Л:</w:t>
      </w:r>
    </w:p>
    <w:p w:rsidR="003B2F3C" w:rsidRPr="004A7008" w:rsidP="003B2F3C">
      <w:pPr>
        <w:ind w:firstLine="567"/>
        <w:jc w:val="both"/>
        <w:rPr>
          <w:sz w:val="27"/>
          <w:szCs w:val="27"/>
          <w:lang w:bidi="ru-RU"/>
        </w:rPr>
      </w:pPr>
      <w:r>
        <w:rPr>
          <w:sz w:val="27"/>
          <w:szCs w:val="27"/>
        </w:rPr>
        <w:t xml:space="preserve">16 июня </w:t>
      </w:r>
      <w:r>
        <w:rPr>
          <w:sz w:val="27"/>
          <w:szCs w:val="27"/>
        </w:rPr>
        <w:t>2026</w:t>
      </w:r>
      <w:r w:rsidRPr="004A7008" w:rsidR="00D360EF">
        <w:rPr>
          <w:sz w:val="27"/>
          <w:szCs w:val="27"/>
        </w:rPr>
        <w:t xml:space="preserve"> года в </w:t>
      </w:r>
      <w:r>
        <w:rPr>
          <w:sz w:val="27"/>
          <w:szCs w:val="27"/>
        </w:rPr>
        <w:t>00</w:t>
      </w:r>
      <w:r w:rsidRPr="004A7008" w:rsidR="00D360EF">
        <w:rPr>
          <w:sz w:val="27"/>
          <w:szCs w:val="27"/>
        </w:rPr>
        <w:t xml:space="preserve"> час. </w:t>
      </w:r>
      <w:r>
        <w:rPr>
          <w:sz w:val="27"/>
          <w:szCs w:val="27"/>
        </w:rPr>
        <w:t>07</w:t>
      </w:r>
      <w:r w:rsidRPr="004A7008" w:rsidR="00D360EF">
        <w:rPr>
          <w:sz w:val="27"/>
          <w:szCs w:val="27"/>
        </w:rPr>
        <w:t xml:space="preserve"> мин.  в г.Нефтеюганске на </w:t>
      </w:r>
      <w:r w:rsidRPr="004A7008" w:rsidR="00E80812">
        <w:rPr>
          <w:sz w:val="27"/>
          <w:szCs w:val="27"/>
        </w:rPr>
        <w:t xml:space="preserve">ул.Объездная </w:t>
      </w:r>
      <w:r w:rsidRPr="004A7008" w:rsidR="0088701B">
        <w:rPr>
          <w:sz w:val="27"/>
          <w:szCs w:val="27"/>
        </w:rPr>
        <w:t>дорога</w:t>
      </w:r>
      <w:r w:rsidRPr="004A7008" w:rsidR="0022487B">
        <w:rPr>
          <w:sz w:val="27"/>
          <w:szCs w:val="27"/>
        </w:rPr>
        <w:t xml:space="preserve"> – ул.Ленина</w:t>
      </w:r>
      <w:r w:rsidRPr="004A7008" w:rsidR="007E3056">
        <w:rPr>
          <w:sz w:val="27"/>
          <w:szCs w:val="27"/>
        </w:rPr>
        <w:t xml:space="preserve">, </w:t>
      </w:r>
      <w:r>
        <w:rPr>
          <w:sz w:val="27"/>
          <w:szCs w:val="27"/>
        </w:rPr>
        <w:t>Квак О.В.</w:t>
      </w:r>
      <w:r w:rsidRPr="004A7008" w:rsidR="00D360EF">
        <w:rPr>
          <w:sz w:val="27"/>
          <w:szCs w:val="27"/>
        </w:rPr>
        <w:t xml:space="preserve">, управляя транспортным средством </w:t>
      </w:r>
      <w:r w:rsidR="00CD03F9">
        <w:rPr>
          <w:sz w:val="27"/>
          <w:szCs w:val="27"/>
          <w:lang w:val="en-US"/>
        </w:rPr>
        <w:t>BMW</w:t>
      </w:r>
      <w:r w:rsidRPr="004A7008" w:rsidR="00C261BA">
        <w:rPr>
          <w:sz w:val="27"/>
          <w:szCs w:val="27"/>
        </w:rPr>
        <w:t>, государственный регистрационный знак</w:t>
      </w:r>
      <w:r w:rsidRPr="004A7008" w:rsidR="0022487B">
        <w:rPr>
          <w:sz w:val="27"/>
          <w:szCs w:val="27"/>
        </w:rPr>
        <w:t xml:space="preserve"> </w:t>
      </w:r>
      <w:r w:rsidRPr="00527E72">
        <w:rPr>
          <w:sz w:val="27"/>
          <w:szCs w:val="27"/>
        </w:rPr>
        <w:t>***</w:t>
      </w:r>
      <w:r w:rsidRPr="004A7008" w:rsidR="00D360EF">
        <w:rPr>
          <w:sz w:val="27"/>
          <w:szCs w:val="27"/>
          <w:lang w:eastAsia="en-US" w:bidi="en-US"/>
        </w:rPr>
        <w:t>,</w:t>
      </w:r>
      <w:r w:rsidRPr="004A7008" w:rsidR="00B76FED">
        <w:rPr>
          <w:sz w:val="27"/>
          <w:szCs w:val="27"/>
          <w:lang w:eastAsia="en-US" w:bidi="en-US"/>
        </w:rPr>
        <w:t xml:space="preserve"> </w:t>
      </w:r>
      <w:r w:rsidRPr="004A7008">
        <w:rPr>
          <w:sz w:val="27"/>
          <w:szCs w:val="27"/>
          <w:lang w:eastAsia="en-US" w:bidi="en-US"/>
        </w:rPr>
        <w:t>осуществил проезд регулируемого перекрестка на запрещающий сигнал светофора. Д</w:t>
      </w:r>
      <w:r w:rsidRPr="004A7008">
        <w:rPr>
          <w:sz w:val="27"/>
          <w:szCs w:val="27"/>
          <w:lang w:eastAsia="en-US" w:bidi="en-US"/>
        </w:rPr>
        <w:t xml:space="preserve">анное правонарушение совершено повторно по ч.1 ст.12.12 КоАП РФ, постановление </w:t>
      </w:r>
      <w:r w:rsidRPr="00527E72">
        <w:rPr>
          <w:sz w:val="27"/>
          <w:szCs w:val="27"/>
          <w:lang w:eastAsia="en-US" w:bidi="en-US"/>
        </w:rPr>
        <w:t xml:space="preserve">*** </w:t>
      </w:r>
      <w:r w:rsidRPr="004A7008">
        <w:rPr>
          <w:sz w:val="27"/>
          <w:szCs w:val="27"/>
          <w:lang w:eastAsia="en-US" w:bidi="en-US"/>
        </w:rPr>
        <w:t xml:space="preserve">от </w:t>
      </w:r>
      <w:r w:rsidR="00CD03F9">
        <w:rPr>
          <w:sz w:val="27"/>
          <w:szCs w:val="27"/>
          <w:lang w:eastAsia="en-US" w:bidi="en-US"/>
        </w:rPr>
        <w:t>02.08.2025</w:t>
      </w:r>
      <w:r w:rsidRPr="004A7008">
        <w:rPr>
          <w:sz w:val="27"/>
          <w:szCs w:val="27"/>
          <w:lang w:eastAsia="en-US" w:bidi="en-US"/>
        </w:rPr>
        <w:t xml:space="preserve">, вступило в законную силу </w:t>
      </w:r>
      <w:r w:rsidR="00CD03F9">
        <w:rPr>
          <w:sz w:val="27"/>
          <w:szCs w:val="27"/>
          <w:lang w:eastAsia="en-US" w:bidi="en-US"/>
        </w:rPr>
        <w:t>13.08.2025</w:t>
      </w:r>
      <w:r w:rsidRPr="004A7008">
        <w:rPr>
          <w:sz w:val="27"/>
          <w:szCs w:val="27"/>
          <w:lang w:bidi="ru-RU"/>
        </w:rPr>
        <w:t>, чем нарушил п. 6.2</w:t>
      </w:r>
      <w:r w:rsidR="00CD03F9">
        <w:rPr>
          <w:sz w:val="27"/>
          <w:szCs w:val="27"/>
          <w:lang w:bidi="ru-RU"/>
        </w:rPr>
        <w:t>, 6.13</w:t>
      </w:r>
      <w:r w:rsidRPr="004A7008" w:rsidR="00E80812">
        <w:rPr>
          <w:sz w:val="27"/>
          <w:szCs w:val="27"/>
          <w:lang w:bidi="ru-RU"/>
        </w:rPr>
        <w:t xml:space="preserve"> </w:t>
      </w:r>
      <w:r w:rsidRPr="004A7008">
        <w:rPr>
          <w:sz w:val="27"/>
          <w:szCs w:val="27"/>
          <w:lang w:bidi="ru-RU"/>
        </w:rPr>
        <w:t xml:space="preserve">ПДД РФ. </w:t>
      </w:r>
      <w:r w:rsidRPr="004A7008" w:rsidR="0022487B">
        <w:rPr>
          <w:sz w:val="27"/>
          <w:szCs w:val="27"/>
          <w:lang w:bidi="ru-RU"/>
        </w:rPr>
        <w:t xml:space="preserve"> </w:t>
      </w:r>
    </w:p>
    <w:p w:rsidR="00C261BA" w:rsidRPr="004A7008" w:rsidP="00C261BA">
      <w:pPr>
        <w:widowControl w:val="0"/>
        <w:ind w:right="-2" w:firstLine="426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На рассмотрение дела об административном правонарушении </w:t>
      </w:r>
      <w:r w:rsidR="00B83B04">
        <w:rPr>
          <w:sz w:val="27"/>
          <w:szCs w:val="27"/>
        </w:rPr>
        <w:t>Квак О.В.</w:t>
      </w:r>
      <w:r w:rsidRPr="004A7008">
        <w:rPr>
          <w:sz w:val="27"/>
          <w:szCs w:val="27"/>
        </w:rPr>
        <w:t xml:space="preserve">, </w:t>
      </w:r>
      <w:r w:rsidRPr="004A7008">
        <w:rPr>
          <w:sz w:val="27"/>
          <w:szCs w:val="27"/>
        </w:rPr>
        <w:t>извещенный надлежащим образом о времени и месте рассмотрения дела об администрат</w:t>
      </w:r>
      <w:r w:rsidR="00CD03F9">
        <w:rPr>
          <w:sz w:val="27"/>
          <w:szCs w:val="27"/>
        </w:rPr>
        <w:t>ивном правонарушении, не явился. Направил заявление о рассмотрении дела об административном правонарушении в его отсутствие, с правонарушением согласен, вину признает</w:t>
      </w:r>
      <w:r w:rsidRPr="004A7008">
        <w:rPr>
          <w:sz w:val="27"/>
          <w:szCs w:val="27"/>
        </w:rPr>
        <w:t>.</w:t>
      </w:r>
    </w:p>
    <w:p w:rsidR="00C261BA" w:rsidRPr="004A7008" w:rsidP="00C261BA">
      <w:pPr>
        <w:ind w:right="-2" w:firstLine="567"/>
        <w:jc w:val="both"/>
        <w:rPr>
          <w:bCs/>
          <w:sz w:val="27"/>
          <w:szCs w:val="27"/>
        </w:rPr>
      </w:pPr>
      <w:r w:rsidRPr="004A7008">
        <w:rPr>
          <w:bCs/>
          <w:sz w:val="27"/>
          <w:szCs w:val="27"/>
        </w:rPr>
        <w:t>В соотве</w:t>
      </w:r>
      <w:r w:rsidRPr="004A7008">
        <w:rPr>
          <w:bCs/>
          <w:sz w:val="27"/>
          <w:szCs w:val="27"/>
        </w:rPr>
        <w:t>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име</w:t>
      </w:r>
      <w:r w:rsidRPr="004A7008">
        <w:rPr>
          <w:bCs/>
          <w:sz w:val="27"/>
          <w:szCs w:val="27"/>
        </w:rPr>
        <w:t xml:space="preserve">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C261BA" w:rsidRPr="004A7008" w:rsidP="00C261BA">
      <w:pPr>
        <w:ind w:right="-2" w:hanging="142"/>
        <w:jc w:val="both"/>
        <w:rPr>
          <w:bCs/>
          <w:sz w:val="27"/>
          <w:szCs w:val="27"/>
        </w:rPr>
      </w:pPr>
      <w:r w:rsidRPr="004A7008">
        <w:rPr>
          <w:bCs/>
          <w:sz w:val="27"/>
          <w:szCs w:val="27"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</w:t>
      </w:r>
      <w:r w:rsidRPr="004A7008">
        <w:rPr>
          <w:bCs/>
          <w:sz w:val="27"/>
          <w:szCs w:val="27"/>
        </w:rPr>
        <w:t xml:space="preserve"> г., 10 июня 2010 г., 9 февраля 2012 г.19 декабря 2013 г.), в целях соблюдения установленных </w:t>
      </w:r>
      <w:hyperlink r:id="rId5" w:history="1">
        <w:r w:rsidRPr="004A7008">
          <w:rPr>
            <w:rStyle w:val="Hyperlink"/>
            <w:rFonts w:eastAsiaTheme="majorEastAsia"/>
            <w:bCs/>
            <w:color w:val="auto"/>
            <w:sz w:val="27"/>
            <w:szCs w:val="27"/>
            <w:u w:val="none"/>
          </w:rPr>
          <w:t>статьей 29.6</w:t>
        </w:r>
      </w:hyperlink>
      <w:r w:rsidRPr="004A7008">
        <w:rPr>
          <w:bCs/>
          <w:sz w:val="27"/>
          <w:szCs w:val="27"/>
        </w:rPr>
        <w:t xml:space="preserve"> КоАП РФ сроков рассмотрения дел об административных правонарушениях судье необходимо принимать меры для быстро</w:t>
      </w:r>
      <w:r w:rsidRPr="004A7008">
        <w:rPr>
          <w:bCs/>
          <w:sz w:val="27"/>
          <w:szCs w:val="27"/>
        </w:rPr>
        <w:t xml:space="preserve">го извещения участвующих в деле лиц о времени и месте судебного рассмотрения. Поскольку </w:t>
      </w:r>
      <w:hyperlink r:id="rId6" w:history="1">
        <w:r w:rsidRPr="004A7008">
          <w:rPr>
            <w:rStyle w:val="Hyperlink"/>
            <w:rFonts w:eastAsiaTheme="majorEastAsia"/>
            <w:bCs/>
            <w:color w:val="auto"/>
            <w:sz w:val="27"/>
            <w:szCs w:val="27"/>
            <w:u w:val="none"/>
          </w:rPr>
          <w:t>КоАП</w:t>
        </w:r>
      </w:hyperlink>
      <w:r w:rsidRPr="004A7008">
        <w:rPr>
          <w:bCs/>
          <w:sz w:val="27"/>
          <w:szCs w:val="27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</w:t>
      </w:r>
      <w:r w:rsidRPr="004A7008">
        <w:rPr>
          <w:bCs/>
          <w:sz w:val="27"/>
          <w:szCs w:val="27"/>
        </w:rPr>
        <w:t xml:space="preserve">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</w:t>
      </w:r>
      <w:r w:rsidRPr="004A7008">
        <w:rPr>
          <w:bCs/>
          <w:sz w:val="27"/>
          <w:szCs w:val="27"/>
        </w:rPr>
        <w:t>чае согласия лица на уведомление таким способом и при фиксации факта отправки и доставки СМС-извещения адресату).</w:t>
      </w:r>
    </w:p>
    <w:p w:rsidR="00C261BA" w:rsidRPr="004A7008" w:rsidP="00C261BA">
      <w:pPr>
        <w:ind w:right="-2" w:hanging="142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           </w:t>
      </w:r>
      <w:r w:rsidR="00B83B04">
        <w:rPr>
          <w:sz w:val="27"/>
          <w:szCs w:val="27"/>
        </w:rPr>
        <w:t>Квак О.В.</w:t>
      </w:r>
      <w:r w:rsidRPr="004A7008">
        <w:rPr>
          <w:sz w:val="27"/>
          <w:szCs w:val="27"/>
        </w:rPr>
        <w:t xml:space="preserve"> извещен о времени и мете рассмотрения дела об административном правонарушении посредством направления СМС-сообщения н ном</w:t>
      </w:r>
      <w:r w:rsidRPr="004A7008">
        <w:rPr>
          <w:sz w:val="27"/>
          <w:szCs w:val="27"/>
        </w:rPr>
        <w:t xml:space="preserve">ер телефона, указанный им в протоколе об административном правонарушении. В протоколе об административном правонарушении </w:t>
      </w:r>
      <w:r w:rsidR="00B83B04">
        <w:rPr>
          <w:sz w:val="27"/>
          <w:szCs w:val="27"/>
        </w:rPr>
        <w:t>Квак О.В.</w:t>
      </w:r>
      <w:r w:rsidRPr="004A7008">
        <w:rPr>
          <w:sz w:val="27"/>
          <w:szCs w:val="27"/>
        </w:rPr>
        <w:t xml:space="preserve"> выразил согласие на извещение его о времени и месте рассмотрения дела об административном правонарушении посредством направле</w:t>
      </w:r>
      <w:r w:rsidRPr="004A7008">
        <w:rPr>
          <w:sz w:val="27"/>
          <w:szCs w:val="27"/>
        </w:rPr>
        <w:t>ния СМС-сообщения.</w:t>
      </w:r>
    </w:p>
    <w:p w:rsidR="00C261BA" w:rsidRPr="004A7008" w:rsidP="00C261BA">
      <w:pPr>
        <w:ind w:right="-2" w:firstLine="709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Таким образом, мировой судья, считает надлежащим извещением Апостолова С.В.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D360EF" w:rsidRPr="004A7008" w:rsidP="002930A1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Мировой судья, исследовал мате</w:t>
      </w:r>
      <w:r w:rsidRPr="004A7008">
        <w:rPr>
          <w:sz w:val="27"/>
          <w:szCs w:val="27"/>
        </w:rPr>
        <w:t>риалы дела:</w:t>
      </w:r>
    </w:p>
    <w:p w:rsidR="00D360EF" w:rsidRPr="004A7008" w:rsidP="00CD03F9">
      <w:pPr>
        <w:ind w:firstLine="567"/>
        <w:jc w:val="both"/>
        <w:rPr>
          <w:sz w:val="27"/>
          <w:szCs w:val="27"/>
          <w:lang w:bidi="ru-RU"/>
        </w:rPr>
      </w:pPr>
      <w:r w:rsidRPr="004A7008">
        <w:rPr>
          <w:iCs/>
          <w:sz w:val="27"/>
          <w:szCs w:val="27"/>
        </w:rPr>
        <w:t xml:space="preserve">-   протокол </w:t>
      </w:r>
      <w:r w:rsidRPr="00527E72">
        <w:rPr>
          <w:iCs/>
          <w:sz w:val="27"/>
          <w:szCs w:val="27"/>
        </w:rPr>
        <w:t xml:space="preserve">*** </w:t>
      </w:r>
      <w:r w:rsidRPr="004A7008">
        <w:rPr>
          <w:iCs/>
          <w:sz w:val="27"/>
          <w:szCs w:val="27"/>
        </w:rPr>
        <w:t xml:space="preserve">об административном правонарушении от </w:t>
      </w:r>
      <w:r w:rsidR="00CD03F9">
        <w:rPr>
          <w:iCs/>
          <w:sz w:val="27"/>
          <w:szCs w:val="27"/>
        </w:rPr>
        <w:t>16.06.2026</w:t>
      </w:r>
      <w:r w:rsidRPr="004A7008">
        <w:rPr>
          <w:iCs/>
          <w:sz w:val="27"/>
          <w:szCs w:val="27"/>
        </w:rPr>
        <w:t xml:space="preserve">, согласно которому </w:t>
      </w:r>
      <w:r w:rsidR="00CD03F9">
        <w:rPr>
          <w:sz w:val="27"/>
          <w:szCs w:val="27"/>
        </w:rPr>
        <w:t xml:space="preserve">16 июня 2026 года в 00 час. 07 мин.  в г.Нефтеюганске на ул.Объездная дорога – ул.Ленина, Квак О.В., управляя транспортным средством </w:t>
      </w:r>
      <w:r w:rsidR="00CD03F9">
        <w:rPr>
          <w:sz w:val="27"/>
          <w:szCs w:val="27"/>
          <w:lang w:val="en-US"/>
        </w:rPr>
        <w:t>BMW</w:t>
      </w:r>
      <w:r w:rsidR="00CD03F9">
        <w:rPr>
          <w:sz w:val="27"/>
          <w:szCs w:val="27"/>
        </w:rPr>
        <w:t xml:space="preserve">, государственный регистрационный знак </w:t>
      </w:r>
      <w:r w:rsidRPr="00527E72">
        <w:rPr>
          <w:sz w:val="27"/>
          <w:szCs w:val="27"/>
        </w:rPr>
        <w:t>***</w:t>
      </w:r>
      <w:r w:rsidR="00CD03F9">
        <w:rPr>
          <w:sz w:val="27"/>
          <w:szCs w:val="27"/>
          <w:lang w:eastAsia="en-US" w:bidi="en-US"/>
        </w:rPr>
        <w:t xml:space="preserve">, осуществил проезд регулируемого перекрестка на запрещающий сигнал светофора. Данное правонарушение совершено повторно по ч.1 ст.12.12 КоАП РФ, постановление </w:t>
      </w:r>
      <w:r w:rsidRPr="00527E72">
        <w:rPr>
          <w:sz w:val="27"/>
          <w:szCs w:val="27"/>
          <w:lang w:eastAsia="en-US" w:bidi="en-US"/>
        </w:rPr>
        <w:t xml:space="preserve">*** </w:t>
      </w:r>
      <w:r w:rsidR="00CD03F9">
        <w:rPr>
          <w:sz w:val="27"/>
          <w:szCs w:val="27"/>
          <w:lang w:eastAsia="en-US" w:bidi="en-US"/>
        </w:rPr>
        <w:t>от 02.08.2025, вступило в законную силу 13.08.2025</w:t>
      </w:r>
      <w:r w:rsidR="00CD03F9">
        <w:rPr>
          <w:sz w:val="27"/>
          <w:szCs w:val="27"/>
          <w:lang w:bidi="ru-RU"/>
        </w:rPr>
        <w:t xml:space="preserve">, чем нарушил п. 6.2, 6.13 ПДД РФ. </w:t>
      </w:r>
      <w:r w:rsidRPr="004A7008" w:rsidR="00C261BA">
        <w:rPr>
          <w:sz w:val="27"/>
          <w:szCs w:val="27"/>
          <w:lang w:bidi="ru-RU"/>
        </w:rPr>
        <w:t xml:space="preserve"> </w:t>
      </w:r>
      <w:r w:rsidRPr="004A7008">
        <w:rPr>
          <w:sz w:val="27"/>
          <w:szCs w:val="27"/>
        </w:rPr>
        <w:t xml:space="preserve">При составлении протокола </w:t>
      </w:r>
      <w:r w:rsidR="00B83B04">
        <w:rPr>
          <w:sz w:val="27"/>
          <w:szCs w:val="27"/>
        </w:rPr>
        <w:t>Квак О.В.</w:t>
      </w:r>
      <w:r w:rsidRPr="004A7008">
        <w:rPr>
          <w:sz w:val="27"/>
          <w:szCs w:val="27"/>
        </w:rPr>
        <w:t xml:space="preserve"> бы</w:t>
      </w:r>
      <w:r w:rsidRPr="004A7008">
        <w:rPr>
          <w:bCs/>
          <w:sz w:val="27"/>
          <w:szCs w:val="27"/>
        </w:rPr>
        <w:t xml:space="preserve">ли </w:t>
      </w:r>
      <w:r w:rsidRPr="004A7008">
        <w:rPr>
          <w:sz w:val="27"/>
          <w:szCs w:val="27"/>
        </w:rPr>
        <w:t>разъяснены положения ст.25.1 КоАП РФ, а также ст. 51 Конституции РФ, копия протокола вручена, о чем он лично расписался в с</w:t>
      </w:r>
      <w:r w:rsidRPr="004A7008" w:rsidR="002930A1">
        <w:rPr>
          <w:sz w:val="27"/>
          <w:szCs w:val="27"/>
        </w:rPr>
        <w:t>оответствующих графах протокола</w:t>
      </w:r>
      <w:r w:rsidRPr="004A7008">
        <w:rPr>
          <w:sz w:val="27"/>
          <w:szCs w:val="27"/>
        </w:rPr>
        <w:t>;</w:t>
      </w:r>
      <w:r w:rsidRPr="004A7008" w:rsidR="0088701B">
        <w:rPr>
          <w:sz w:val="27"/>
          <w:szCs w:val="27"/>
        </w:rPr>
        <w:t xml:space="preserve"> </w:t>
      </w:r>
      <w:r w:rsidRPr="004A7008" w:rsidR="0022487B">
        <w:rPr>
          <w:sz w:val="27"/>
          <w:szCs w:val="27"/>
        </w:rPr>
        <w:t xml:space="preserve"> </w:t>
      </w:r>
    </w:p>
    <w:p w:rsidR="00D360EF" w:rsidRPr="004A7008" w:rsidP="00D360EF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-</w:t>
      </w:r>
      <w:r w:rsidRPr="004A7008">
        <w:rPr>
          <w:sz w:val="27"/>
          <w:szCs w:val="27"/>
        </w:rPr>
        <w:t xml:space="preserve"> копию постановления </w:t>
      </w:r>
      <w:r w:rsidRPr="00527E72">
        <w:rPr>
          <w:sz w:val="27"/>
          <w:szCs w:val="27"/>
          <w:lang w:eastAsia="en-US" w:bidi="en-US"/>
        </w:rPr>
        <w:t xml:space="preserve">*** </w:t>
      </w:r>
      <w:r w:rsidRPr="004A7008">
        <w:rPr>
          <w:sz w:val="27"/>
          <w:szCs w:val="27"/>
        </w:rPr>
        <w:t xml:space="preserve">по делу об административном правонарушении от </w:t>
      </w:r>
      <w:r w:rsidR="00CD03F9">
        <w:rPr>
          <w:sz w:val="27"/>
          <w:szCs w:val="27"/>
        </w:rPr>
        <w:t>02.08</w:t>
      </w:r>
      <w:r w:rsidRPr="004A7008" w:rsidR="00C261BA">
        <w:rPr>
          <w:sz w:val="27"/>
          <w:szCs w:val="27"/>
        </w:rPr>
        <w:t>.2025</w:t>
      </w:r>
      <w:r w:rsidRPr="004A7008">
        <w:rPr>
          <w:sz w:val="27"/>
          <w:szCs w:val="27"/>
        </w:rPr>
        <w:t xml:space="preserve">, которым </w:t>
      </w:r>
      <w:r w:rsidR="00B83B04">
        <w:rPr>
          <w:sz w:val="27"/>
          <w:szCs w:val="27"/>
        </w:rPr>
        <w:t>Квак О.В.</w:t>
      </w:r>
      <w:r w:rsidRPr="004A7008">
        <w:rPr>
          <w:sz w:val="27"/>
          <w:szCs w:val="27"/>
        </w:rPr>
        <w:t xml:space="preserve"> признан виновным в совершении административного правонарушения, предусмотренного ч.1 ст.12.12 КоАП РФ. Назначено наказание в виде админист</w:t>
      </w:r>
      <w:r w:rsidRPr="004A7008">
        <w:rPr>
          <w:sz w:val="27"/>
          <w:szCs w:val="27"/>
        </w:rPr>
        <w:t xml:space="preserve">ративного штрафа в размере </w:t>
      </w:r>
      <w:r w:rsidRPr="004A7008" w:rsidR="0088701B">
        <w:rPr>
          <w:sz w:val="27"/>
          <w:szCs w:val="27"/>
        </w:rPr>
        <w:t>1500</w:t>
      </w:r>
      <w:r w:rsidRPr="004A7008">
        <w:rPr>
          <w:sz w:val="27"/>
          <w:szCs w:val="27"/>
        </w:rPr>
        <w:t xml:space="preserve"> рублей. Постановление вступило в законную силу </w:t>
      </w:r>
      <w:r w:rsidR="00CD03F9">
        <w:rPr>
          <w:sz w:val="27"/>
          <w:szCs w:val="27"/>
        </w:rPr>
        <w:t>13.08</w:t>
      </w:r>
      <w:r w:rsidRPr="004A7008" w:rsidR="00C261BA">
        <w:rPr>
          <w:sz w:val="27"/>
          <w:szCs w:val="27"/>
        </w:rPr>
        <w:t>.2025</w:t>
      </w:r>
      <w:r w:rsidRPr="004A7008">
        <w:rPr>
          <w:sz w:val="27"/>
          <w:szCs w:val="27"/>
        </w:rPr>
        <w:t>;</w:t>
      </w:r>
    </w:p>
    <w:p w:rsidR="00BB1839" w:rsidRPr="004A7008" w:rsidP="00D360EF">
      <w:pPr>
        <w:ind w:firstLine="567"/>
        <w:jc w:val="both"/>
        <w:rPr>
          <w:sz w:val="27"/>
          <w:szCs w:val="27"/>
          <w:lang w:eastAsia="en-US" w:bidi="en-US"/>
        </w:rPr>
      </w:pPr>
      <w:r w:rsidRPr="004A7008">
        <w:rPr>
          <w:sz w:val="27"/>
          <w:szCs w:val="27"/>
        </w:rPr>
        <w:t xml:space="preserve">- карточку правонарушения по постановлению </w:t>
      </w:r>
      <w:r w:rsidRPr="00527E72">
        <w:rPr>
          <w:sz w:val="27"/>
          <w:szCs w:val="27"/>
          <w:lang w:eastAsia="en-US" w:bidi="en-US"/>
        </w:rPr>
        <w:t>***</w:t>
      </w:r>
      <w:r w:rsidRPr="004A7008">
        <w:rPr>
          <w:sz w:val="27"/>
          <w:szCs w:val="27"/>
          <w:lang w:eastAsia="en-US" w:bidi="en-US"/>
        </w:rPr>
        <w:t xml:space="preserve">, согласно которой штраф по постановлению </w:t>
      </w:r>
      <w:r w:rsidR="00CD03F9">
        <w:rPr>
          <w:sz w:val="27"/>
          <w:szCs w:val="27"/>
          <w:lang w:eastAsia="en-US" w:bidi="en-US"/>
        </w:rPr>
        <w:t>оплачен</w:t>
      </w:r>
      <w:r w:rsidRPr="004A7008">
        <w:rPr>
          <w:sz w:val="27"/>
          <w:szCs w:val="27"/>
          <w:lang w:eastAsia="en-US" w:bidi="en-US"/>
        </w:rPr>
        <w:t>;</w:t>
      </w:r>
    </w:p>
    <w:p w:rsidR="00E80812" w:rsidP="00E47EB7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- карточку операции с ВУ, согласно которой срок действия водительского удостоверения </w:t>
      </w:r>
      <w:r w:rsidR="00B83B04">
        <w:rPr>
          <w:sz w:val="27"/>
          <w:szCs w:val="27"/>
        </w:rPr>
        <w:t>Квак О.В.</w:t>
      </w:r>
      <w:r w:rsidRPr="004A7008">
        <w:rPr>
          <w:sz w:val="27"/>
          <w:szCs w:val="27"/>
        </w:rPr>
        <w:t xml:space="preserve"> до </w:t>
      </w:r>
      <w:r w:rsidR="00CD03F9">
        <w:rPr>
          <w:sz w:val="27"/>
          <w:szCs w:val="27"/>
        </w:rPr>
        <w:t>25.01.2035</w:t>
      </w:r>
      <w:r w:rsidRPr="004A7008">
        <w:rPr>
          <w:sz w:val="27"/>
          <w:szCs w:val="27"/>
        </w:rPr>
        <w:t>;</w:t>
      </w:r>
    </w:p>
    <w:p w:rsidR="00CD03F9" w:rsidP="00E47EB7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карточку учета транспортного средства </w:t>
      </w:r>
      <w:r>
        <w:rPr>
          <w:sz w:val="27"/>
          <w:szCs w:val="27"/>
          <w:lang w:val="en-US"/>
        </w:rPr>
        <w:t>BMW</w:t>
      </w:r>
      <w:r>
        <w:rPr>
          <w:sz w:val="27"/>
          <w:szCs w:val="27"/>
        </w:rPr>
        <w:t xml:space="preserve">, государственный регистрационный знак </w:t>
      </w:r>
      <w:r w:rsidRPr="00527E72">
        <w:rPr>
          <w:sz w:val="27"/>
          <w:szCs w:val="27"/>
        </w:rPr>
        <w:t>***</w:t>
      </w:r>
      <w:r>
        <w:rPr>
          <w:sz w:val="27"/>
          <w:szCs w:val="27"/>
        </w:rPr>
        <w:t>, собственником которого является Квак О.В.;</w:t>
      </w:r>
    </w:p>
    <w:p w:rsidR="00D360EF" w:rsidRPr="004A7008" w:rsidP="005C350A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- реестр а</w:t>
      </w:r>
      <w:r w:rsidRPr="004A7008">
        <w:rPr>
          <w:sz w:val="27"/>
          <w:szCs w:val="27"/>
        </w:rPr>
        <w:t xml:space="preserve">дминистративных правонарушений; </w:t>
      </w:r>
    </w:p>
    <w:p w:rsidR="007840CD" w:rsidRPr="004A7008" w:rsidP="00D360EF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- видеозапись, согласно которой транспортное средство</w:t>
      </w:r>
      <w:r w:rsidRPr="004A7008" w:rsidR="00D822B7">
        <w:rPr>
          <w:sz w:val="27"/>
          <w:szCs w:val="27"/>
          <w:lang w:eastAsia="en-US" w:bidi="en-US"/>
        </w:rPr>
        <w:t xml:space="preserve">, </w:t>
      </w:r>
      <w:r w:rsidR="0067377F">
        <w:rPr>
          <w:sz w:val="27"/>
          <w:szCs w:val="27"/>
          <w:lang w:val="en-US"/>
        </w:rPr>
        <w:t>BMW</w:t>
      </w:r>
      <w:r w:rsidR="0067377F">
        <w:rPr>
          <w:sz w:val="27"/>
          <w:szCs w:val="27"/>
        </w:rPr>
        <w:t xml:space="preserve">, государственный регистрационный знак </w:t>
      </w:r>
      <w:r w:rsidRPr="00527E72">
        <w:rPr>
          <w:sz w:val="27"/>
          <w:szCs w:val="27"/>
        </w:rPr>
        <w:t>***</w:t>
      </w:r>
      <w:r w:rsidRPr="004A7008" w:rsidR="004A7008">
        <w:rPr>
          <w:sz w:val="27"/>
          <w:szCs w:val="27"/>
        </w:rPr>
        <w:t>,</w:t>
      </w:r>
      <w:r w:rsidRPr="004A7008">
        <w:rPr>
          <w:sz w:val="27"/>
          <w:szCs w:val="27"/>
          <w:lang w:eastAsia="en-US" w:bidi="en-US"/>
        </w:rPr>
        <w:t xml:space="preserve"> </w:t>
      </w:r>
      <w:r w:rsidRPr="004A7008" w:rsidR="00C2591A">
        <w:rPr>
          <w:sz w:val="27"/>
          <w:szCs w:val="27"/>
          <w:lang w:eastAsia="en-US" w:bidi="en-US"/>
        </w:rPr>
        <w:t>осуществил</w:t>
      </w:r>
      <w:r w:rsidRPr="004A7008">
        <w:rPr>
          <w:sz w:val="27"/>
          <w:szCs w:val="27"/>
          <w:lang w:eastAsia="en-US" w:bidi="en-US"/>
        </w:rPr>
        <w:t>о</w:t>
      </w:r>
      <w:r w:rsidRPr="004A7008" w:rsidR="00C2591A">
        <w:rPr>
          <w:sz w:val="27"/>
          <w:szCs w:val="27"/>
          <w:lang w:eastAsia="en-US" w:bidi="en-US"/>
        </w:rPr>
        <w:t xml:space="preserve"> </w:t>
      </w:r>
      <w:r w:rsidRPr="004A7008" w:rsidR="00F66585">
        <w:rPr>
          <w:sz w:val="27"/>
          <w:szCs w:val="27"/>
          <w:lang w:eastAsia="en-US" w:bidi="en-US"/>
        </w:rPr>
        <w:t>проезд регулируем</w:t>
      </w:r>
      <w:r w:rsidRPr="004A7008" w:rsidR="004A7008">
        <w:rPr>
          <w:sz w:val="27"/>
          <w:szCs w:val="27"/>
          <w:lang w:eastAsia="en-US" w:bidi="en-US"/>
        </w:rPr>
        <w:t>ого перекрестка на запрещенный</w:t>
      </w:r>
      <w:r w:rsidRPr="004A7008" w:rsidR="00F66585">
        <w:rPr>
          <w:sz w:val="27"/>
          <w:szCs w:val="27"/>
          <w:lang w:eastAsia="en-US" w:bidi="en-US"/>
        </w:rPr>
        <w:t xml:space="preserve"> сигнал светофора</w:t>
      </w:r>
      <w:r w:rsidRPr="004A7008" w:rsidR="004A7008">
        <w:rPr>
          <w:sz w:val="27"/>
          <w:szCs w:val="27"/>
          <w:lang w:eastAsia="en-US" w:bidi="en-US"/>
        </w:rPr>
        <w:t>, после чего автомобиль был остановлен инспектором ДПС</w:t>
      </w:r>
      <w:r w:rsidRPr="004A7008">
        <w:rPr>
          <w:sz w:val="27"/>
          <w:szCs w:val="27"/>
        </w:rPr>
        <w:t>.</w:t>
      </w:r>
      <w:r w:rsidRPr="004A7008" w:rsidR="00FE243B">
        <w:rPr>
          <w:sz w:val="27"/>
          <w:szCs w:val="27"/>
        </w:rPr>
        <w:t xml:space="preserve"> </w:t>
      </w:r>
      <w:r w:rsidR="0067377F">
        <w:rPr>
          <w:sz w:val="27"/>
          <w:szCs w:val="27"/>
        </w:rPr>
        <w:t>Также зафиксирован процесс ознакомления Квак О.В. с протоколом об административном правонарушении.</w:t>
      </w:r>
      <w:r w:rsidRPr="004A7008" w:rsidR="00BB1839">
        <w:rPr>
          <w:sz w:val="27"/>
          <w:szCs w:val="27"/>
        </w:rPr>
        <w:t xml:space="preserve"> </w:t>
      </w:r>
    </w:p>
    <w:p w:rsidR="00C2591A" w:rsidRPr="004A7008" w:rsidP="00C2591A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В соответствии с п. 1.5 Правил дорожного движения Российской Федерации (утверждены Постановлением Правительства РФ от 23 октября 1993 г. N </w:t>
      </w:r>
      <w:r w:rsidRPr="004A7008">
        <w:rPr>
          <w:sz w:val="27"/>
          <w:szCs w:val="27"/>
        </w:rPr>
        <w:t>1090), участники дорожного движения должны действовать таким образом, чтобы не создавать опасности для движения и не причинять вреда.</w:t>
      </w:r>
    </w:p>
    <w:p w:rsidR="00C2591A" w:rsidRPr="004A7008" w:rsidP="00C2591A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Исходя из положений законодательства в области безопасности дорожного движения, водитель транспортного средства, являющего</w:t>
      </w:r>
      <w:r w:rsidRPr="004A7008">
        <w:rPr>
          <w:sz w:val="27"/>
          <w:szCs w:val="27"/>
        </w:rPr>
        <w:t>ся источником повышенной опасности, как непосредственный участник дорожного движения должен внимательно следить за дорожными знаками и разметкой на всем пути следования транспортного средства и в точности соблюдать требования Правил дорожного движения.</w:t>
      </w:r>
    </w:p>
    <w:p w:rsidR="00C2591A" w:rsidRPr="004A7008" w:rsidP="00C2591A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Сог</w:t>
      </w:r>
      <w:r w:rsidRPr="004A7008">
        <w:rPr>
          <w:sz w:val="27"/>
          <w:szCs w:val="27"/>
        </w:rPr>
        <w:t>ласно п. 10.1 ПДД РФ выбранная скорость движения должна обеспечивать водителю возможность постоянного контроля за движением транспортного средства для выполнения им требований Правил дорожного движения.</w:t>
      </w:r>
    </w:p>
    <w:p w:rsidR="00C2591A" w:rsidRPr="004A7008" w:rsidP="00C2591A">
      <w:pPr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Указанная норма налагает на водителя обязанность пост</w:t>
      </w:r>
      <w:r w:rsidRPr="004A7008">
        <w:rPr>
          <w:sz w:val="27"/>
          <w:szCs w:val="27"/>
        </w:rPr>
        <w:t>оянно анализировать дорожную ситуацию и предпринимать все возможные меры к обеспечению безопасного режима дорожного движения.</w:t>
      </w:r>
    </w:p>
    <w:p w:rsidR="00C2591A" w:rsidRPr="004A7008" w:rsidP="00C2591A">
      <w:pPr>
        <w:ind w:firstLine="567"/>
        <w:jc w:val="both"/>
        <w:rPr>
          <w:sz w:val="27"/>
          <w:szCs w:val="27"/>
        </w:rPr>
      </w:pPr>
      <w:r w:rsidRPr="004A7008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52705</wp:posOffset>
                </wp:positionV>
                <wp:extent cx="0" cy="0"/>
                <wp:effectExtent l="8255" t="5080" r="10795" b="13970"/>
                <wp:wrapNone/>
                <wp:docPr id="4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5" style="mso-wrap-distance-bottom:0;mso-wrap-distance-left:9pt;mso-wrap-distance-right:9pt;mso-wrap-distance-top:0;mso-wrap-style:square;position:absolute;visibility:visible;z-index:251659264" from="5.15pt,4.15pt" to="5.15pt,4.15pt"/>
            </w:pict>
          </mc:Fallback>
        </mc:AlternateContent>
      </w:r>
      <w:r w:rsidRPr="004A7008">
        <w:rPr>
          <w:sz w:val="27"/>
          <w:szCs w:val="27"/>
        </w:rPr>
        <w:t>Согласно п. 1.3. Правил дорожного движения (утверждены Постановлением Правительства РФ от 23 октября 1993 г. N 1090), участники д</w:t>
      </w:r>
      <w:r w:rsidRPr="004A7008">
        <w:rPr>
          <w:sz w:val="27"/>
          <w:szCs w:val="27"/>
        </w:rPr>
        <w:t xml:space="preserve">орожного движения обязаны знать и соблюдать относящиеся к ним требования Правил, сигналов светофоров, знаков и разметки. </w:t>
      </w:r>
    </w:p>
    <w:p w:rsidR="00C2591A" w:rsidRPr="004A7008" w:rsidP="00C2591A">
      <w:pPr>
        <w:ind w:firstLine="540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Согласно п. 6.2 ПДД РФ круглые сигналы светофора имеют следующие значения: зеленый сигнал разрешает движение; зеленый мигающий сигнал разрешает движение и информирует, что время его действия истекает и вскоре будет включен запрещающий сигнал (для информиро</w:t>
      </w:r>
      <w:r w:rsidRPr="004A7008">
        <w:rPr>
          <w:sz w:val="27"/>
          <w:szCs w:val="27"/>
        </w:rPr>
        <w:t xml:space="preserve">вания водителей о времени в секундах, остающемся до конца горения зеленого сигнала, могут применяться цифровые табло); желтый сигнал запрещает движение, кроме случаев, предусмотренных </w:t>
      </w:r>
      <w:hyperlink r:id="rId7" w:anchor="sub_614" w:history="1">
        <w:r w:rsidRPr="004A7008">
          <w:rPr>
            <w:sz w:val="27"/>
            <w:szCs w:val="27"/>
          </w:rPr>
          <w:t>пунктом 6.14</w:t>
        </w:r>
      </w:hyperlink>
      <w:r w:rsidRPr="004A7008">
        <w:rPr>
          <w:sz w:val="27"/>
          <w:szCs w:val="27"/>
        </w:rPr>
        <w:t xml:space="preserve"> Правил, и предупреждает о предстоящей смене сигналов; желтый мигающий сигнал разрешает движение и информирует о наличии нерегулируемого </w:t>
      </w:r>
      <w:hyperlink r:id="rId7" w:anchor="sub_10029" w:history="1">
        <w:r w:rsidRPr="004A7008">
          <w:rPr>
            <w:sz w:val="27"/>
            <w:szCs w:val="27"/>
          </w:rPr>
          <w:t>перекрестка</w:t>
        </w:r>
      </w:hyperlink>
      <w:r w:rsidRPr="004A7008">
        <w:rPr>
          <w:sz w:val="27"/>
          <w:szCs w:val="27"/>
        </w:rPr>
        <w:t xml:space="preserve"> или </w:t>
      </w:r>
      <w:hyperlink r:id="rId7" w:anchor="sub_10040" w:history="1">
        <w:r w:rsidRPr="004A7008">
          <w:rPr>
            <w:sz w:val="27"/>
            <w:szCs w:val="27"/>
          </w:rPr>
          <w:t>пешеходного перехода</w:t>
        </w:r>
      </w:hyperlink>
      <w:r w:rsidRPr="004A7008">
        <w:rPr>
          <w:sz w:val="27"/>
          <w:szCs w:val="27"/>
        </w:rPr>
        <w:t>, предупреждает об опасности; красный сигнал, в том числе мигающий, запрещает движение. Сочетание красного и желтого сигналов запрещает движение и информирует о предстоящем включении зеленого сигнал</w:t>
      </w:r>
      <w:r w:rsidRPr="004A7008">
        <w:rPr>
          <w:sz w:val="27"/>
          <w:szCs w:val="27"/>
        </w:rPr>
        <w:t>а.</w:t>
      </w:r>
    </w:p>
    <w:p w:rsidR="00C2591A" w:rsidRPr="004A7008" w:rsidP="00C2591A">
      <w:pPr>
        <w:shd w:val="clear" w:color="auto" w:fill="FFFFFF"/>
        <w:spacing w:line="315" w:lineRule="atLeast"/>
        <w:ind w:firstLine="540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Согласно п. 6.13 ПДД РФ при запрещающем сигнале светофора (кроме реверсивного) или регулировщика водители должны остановиться перед стоп-линией </w:t>
      </w:r>
      <w:hyperlink r:id="rId8" w:anchor="dst101062" w:history="1">
        <w:r w:rsidRPr="004A7008">
          <w:rPr>
            <w:sz w:val="27"/>
            <w:szCs w:val="27"/>
          </w:rPr>
          <w:t>(знаком 6.16),</w:t>
        </w:r>
      </w:hyperlink>
      <w:r w:rsidRPr="004A7008">
        <w:rPr>
          <w:sz w:val="27"/>
          <w:szCs w:val="27"/>
        </w:rPr>
        <w:t> а при ее отсутствии: на перекрестке - перед пересекаемой проезжей частью (с учетом пункта </w:t>
      </w:r>
      <w:hyperlink r:id="rId9" w:anchor="dst100933" w:history="1">
        <w:r w:rsidRPr="004A7008">
          <w:rPr>
            <w:sz w:val="27"/>
            <w:szCs w:val="27"/>
          </w:rPr>
          <w:t>13.7</w:t>
        </w:r>
      </w:hyperlink>
      <w:r w:rsidRPr="004A7008">
        <w:rPr>
          <w:sz w:val="27"/>
          <w:szCs w:val="27"/>
        </w:rPr>
        <w:t> П</w:t>
      </w:r>
      <w:r w:rsidRPr="004A7008">
        <w:rPr>
          <w:sz w:val="27"/>
          <w:szCs w:val="27"/>
        </w:rPr>
        <w:t>равил), не создавая помех пешеходам; перед железнодорожным переездом - в соответствии с пунктом </w:t>
      </w:r>
      <w:hyperlink r:id="rId10" w:anchor="dst100349" w:history="1">
        <w:r w:rsidRPr="004A7008">
          <w:rPr>
            <w:sz w:val="27"/>
            <w:szCs w:val="27"/>
          </w:rPr>
          <w:t>15.4</w:t>
        </w:r>
      </w:hyperlink>
      <w:r w:rsidRPr="004A7008">
        <w:rPr>
          <w:sz w:val="27"/>
          <w:szCs w:val="27"/>
        </w:rPr>
        <w:t> Правил; в других местах - пе</w:t>
      </w:r>
      <w:r w:rsidRPr="004A7008">
        <w:rPr>
          <w:sz w:val="27"/>
          <w:szCs w:val="27"/>
        </w:rPr>
        <w:t>ред светофором или регулировщиком, не создавая помех транспортным средствам и пешеходам, движение которых разрешено.</w:t>
      </w:r>
    </w:p>
    <w:p w:rsidR="00D360EF" w:rsidRPr="004A7008" w:rsidP="00D360EF">
      <w:pPr>
        <w:shd w:val="clear" w:color="auto" w:fill="FFFFFF"/>
        <w:ind w:right="26" w:firstLine="709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Собранные по делу доказательства не противоречивы, последовательны, соответствуют критерию допустимости. Существенных недостатков, влекущих</w:t>
      </w:r>
      <w:r w:rsidRPr="004A7008">
        <w:rPr>
          <w:sz w:val="27"/>
          <w:szCs w:val="27"/>
        </w:rPr>
        <w:t xml:space="preserve"> невозможность использования в качестве доказательств, материалы дела не содержат.</w:t>
      </w:r>
    </w:p>
    <w:p w:rsidR="00D360EF" w:rsidRPr="004A7008" w:rsidP="00DF6DFA">
      <w:pPr>
        <w:shd w:val="clear" w:color="auto" w:fill="FFFFFF"/>
        <w:ind w:right="26" w:firstLine="709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В соответствии с ч. 3 ст. 12.12 КоАП РФ, административная ответственность наступает за повторное совершение административного правонарушения, предусмотренного ч. 1 ст. 12.12</w:t>
      </w:r>
      <w:r w:rsidRPr="004A7008">
        <w:rPr>
          <w:sz w:val="27"/>
          <w:szCs w:val="27"/>
        </w:rPr>
        <w:t xml:space="preserve"> КоАП РФ, проезд на запрещающий сигнал светофора или на запрещающий жест регулировщика, за исключением случаев, предусмотренных </w:t>
      </w:r>
      <w:hyperlink r:id="rId11" w:anchor="dst100971" w:history="1">
        <w:r w:rsidRPr="004A7008">
          <w:rPr>
            <w:sz w:val="27"/>
            <w:szCs w:val="27"/>
          </w:rPr>
          <w:t>ч</w:t>
        </w:r>
        <w:r w:rsidRPr="004A7008">
          <w:rPr>
            <w:sz w:val="27"/>
            <w:szCs w:val="27"/>
          </w:rPr>
          <w:t>астью 1 статьи 12.10</w:t>
        </w:r>
      </w:hyperlink>
      <w:r w:rsidRPr="004A7008">
        <w:rPr>
          <w:sz w:val="27"/>
          <w:szCs w:val="27"/>
        </w:rPr>
        <w:t> настоящего Кодекса и </w:t>
      </w:r>
      <w:hyperlink r:id="rId12" w:anchor="dst2868" w:history="1">
        <w:r w:rsidRPr="004A7008">
          <w:rPr>
            <w:sz w:val="27"/>
            <w:szCs w:val="27"/>
          </w:rPr>
          <w:t>частью 2</w:t>
        </w:r>
      </w:hyperlink>
      <w:r w:rsidRPr="004A7008">
        <w:rPr>
          <w:sz w:val="27"/>
          <w:szCs w:val="27"/>
        </w:rPr>
        <w:t> настоящей статьи.</w:t>
      </w:r>
    </w:p>
    <w:p w:rsidR="00D360EF" w:rsidRPr="004A7008" w:rsidP="00D360EF">
      <w:pPr>
        <w:ind w:firstLine="708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Положения ч. 3 ст. 12.12 КоАП РФ необходимо рассматривать во </w:t>
      </w:r>
      <w:r w:rsidRPr="004A7008">
        <w:rPr>
          <w:sz w:val="27"/>
          <w:szCs w:val="27"/>
        </w:rPr>
        <w:t>взаимосвязи со ст. 4.6 КоАП РФ, устанавливающей, что 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 исполнения постановлени</w:t>
      </w:r>
      <w:r w:rsidRPr="004A7008">
        <w:rPr>
          <w:sz w:val="27"/>
          <w:szCs w:val="27"/>
        </w:rPr>
        <w:t>я о назначении административного наказания.</w:t>
      </w:r>
    </w:p>
    <w:p w:rsidR="00FE243B" w:rsidRPr="004A7008" w:rsidP="00FE243B">
      <w:pPr>
        <w:ind w:firstLine="708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Учитывая, что </w:t>
      </w:r>
      <w:r w:rsidR="00B83B04">
        <w:rPr>
          <w:sz w:val="27"/>
          <w:szCs w:val="27"/>
        </w:rPr>
        <w:t>Квак О.В.</w:t>
      </w:r>
      <w:r w:rsidRPr="004A7008">
        <w:rPr>
          <w:sz w:val="27"/>
          <w:szCs w:val="27"/>
        </w:rPr>
        <w:t xml:space="preserve"> привлечен к административной ответственности по ч.1 ст.12.12 КоАП РФ </w:t>
      </w:r>
      <w:r w:rsidR="0067377F">
        <w:rPr>
          <w:sz w:val="27"/>
          <w:szCs w:val="27"/>
        </w:rPr>
        <w:t>02.08.2025</w:t>
      </w:r>
      <w:r w:rsidRPr="004A7008">
        <w:rPr>
          <w:sz w:val="27"/>
          <w:szCs w:val="27"/>
        </w:rPr>
        <w:t xml:space="preserve">, постановление вступило в законную силу </w:t>
      </w:r>
      <w:r w:rsidR="0067377F">
        <w:rPr>
          <w:sz w:val="27"/>
          <w:szCs w:val="27"/>
        </w:rPr>
        <w:t>13.08.2025</w:t>
      </w:r>
      <w:r w:rsidRPr="004A7008" w:rsidR="00F66585">
        <w:rPr>
          <w:sz w:val="27"/>
          <w:szCs w:val="27"/>
        </w:rPr>
        <w:t xml:space="preserve">, </w:t>
      </w:r>
      <w:r w:rsidRPr="004A7008" w:rsidR="00E51055">
        <w:rPr>
          <w:sz w:val="27"/>
          <w:szCs w:val="27"/>
        </w:rPr>
        <w:t xml:space="preserve">штраф по постановлению оплачен, </w:t>
      </w:r>
      <w:r w:rsidRPr="004A7008">
        <w:rPr>
          <w:sz w:val="27"/>
          <w:szCs w:val="27"/>
        </w:rPr>
        <w:t>мировой судья приходит к</w:t>
      </w:r>
      <w:r w:rsidRPr="004A7008">
        <w:rPr>
          <w:sz w:val="27"/>
          <w:szCs w:val="27"/>
        </w:rPr>
        <w:t xml:space="preserve"> выводу, что </w:t>
      </w:r>
      <w:r w:rsidR="00B83B04">
        <w:rPr>
          <w:sz w:val="27"/>
          <w:szCs w:val="27"/>
        </w:rPr>
        <w:t>Квак О.В.</w:t>
      </w:r>
      <w:r w:rsidRPr="004A7008" w:rsidR="00F66585">
        <w:rPr>
          <w:sz w:val="27"/>
          <w:szCs w:val="27"/>
        </w:rPr>
        <w:t xml:space="preserve"> </w:t>
      </w:r>
      <w:r w:rsidR="0067377F">
        <w:rPr>
          <w:sz w:val="27"/>
          <w:szCs w:val="27"/>
        </w:rPr>
        <w:t>16.06.2026</w:t>
      </w:r>
      <w:r w:rsidRPr="004A7008" w:rsidR="00E47EB7">
        <w:rPr>
          <w:sz w:val="27"/>
          <w:szCs w:val="27"/>
        </w:rPr>
        <w:t xml:space="preserve"> </w:t>
      </w:r>
      <w:r w:rsidRPr="004A7008">
        <w:rPr>
          <w:sz w:val="27"/>
          <w:szCs w:val="27"/>
        </w:rPr>
        <w:t xml:space="preserve">повторно совершил административное правонарушение, предусмотренное ч. 1 ст. 12.12 КоАП РФ, в течение одного года со дня окончания исполнения постановления о назначении административного наказания, его действия </w:t>
      </w:r>
      <w:r w:rsidRPr="004A7008">
        <w:rPr>
          <w:sz w:val="27"/>
          <w:szCs w:val="27"/>
        </w:rPr>
        <w:t>судья квалиф</w:t>
      </w:r>
      <w:r w:rsidRPr="004A7008">
        <w:rPr>
          <w:sz w:val="27"/>
          <w:szCs w:val="27"/>
        </w:rPr>
        <w:t xml:space="preserve">ицирует по ч. 3 ст. 12.12 Кодекса Российской Федерации об административных правонарушениях «Повторное совершение административного правонарушения, предусмотренного частью 1 настоящей статьи».  </w:t>
      </w:r>
    </w:p>
    <w:p w:rsidR="00D360EF" w:rsidRPr="004A7008" w:rsidP="00D360EF">
      <w:pPr>
        <w:ind w:firstLine="708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При назначении наказания судья учитывает характер совершенного</w:t>
      </w:r>
      <w:r w:rsidRPr="004A7008">
        <w:rPr>
          <w:sz w:val="27"/>
          <w:szCs w:val="27"/>
        </w:rPr>
        <w:t xml:space="preserve"> правонарушения, имеющиеся данные о личности </w:t>
      </w:r>
      <w:r w:rsidR="00B83B04">
        <w:rPr>
          <w:sz w:val="27"/>
          <w:szCs w:val="27"/>
        </w:rPr>
        <w:t>Квак О.В.</w:t>
      </w:r>
    </w:p>
    <w:p w:rsidR="00D360EF" w:rsidP="00D360EF">
      <w:pPr>
        <w:ind w:firstLine="708"/>
        <w:jc w:val="both"/>
        <w:rPr>
          <w:sz w:val="27"/>
          <w:szCs w:val="27"/>
        </w:rPr>
      </w:pPr>
      <w:r w:rsidRPr="004A7008">
        <w:rPr>
          <w:iCs/>
          <w:sz w:val="27"/>
          <w:szCs w:val="27"/>
        </w:rPr>
        <w:t>Обстоятельств</w:t>
      </w:r>
      <w:r w:rsidR="0067377F">
        <w:rPr>
          <w:iCs/>
          <w:sz w:val="27"/>
          <w:szCs w:val="27"/>
        </w:rPr>
        <w:t>ом</w:t>
      </w:r>
      <w:r w:rsidRPr="004A7008">
        <w:rPr>
          <w:iCs/>
          <w:sz w:val="27"/>
          <w:szCs w:val="27"/>
        </w:rPr>
        <w:t xml:space="preserve">, </w:t>
      </w:r>
      <w:r w:rsidR="0067377F">
        <w:rPr>
          <w:iCs/>
          <w:sz w:val="27"/>
          <w:szCs w:val="27"/>
        </w:rPr>
        <w:t>смягчающим</w:t>
      </w:r>
      <w:r w:rsidRPr="004A7008" w:rsidR="004A7008">
        <w:rPr>
          <w:iCs/>
          <w:sz w:val="27"/>
          <w:szCs w:val="27"/>
        </w:rPr>
        <w:t xml:space="preserve"> </w:t>
      </w:r>
      <w:r w:rsidRPr="004A7008">
        <w:rPr>
          <w:iCs/>
          <w:sz w:val="27"/>
          <w:szCs w:val="27"/>
        </w:rPr>
        <w:t>административную ответственность в соответствии со ст</w:t>
      </w:r>
      <w:r w:rsidRPr="004A7008" w:rsidR="00D822B7">
        <w:rPr>
          <w:iCs/>
          <w:sz w:val="27"/>
          <w:szCs w:val="27"/>
        </w:rPr>
        <w:t>.</w:t>
      </w:r>
      <w:r w:rsidR="0067377F">
        <w:rPr>
          <w:iCs/>
          <w:sz w:val="27"/>
          <w:szCs w:val="27"/>
        </w:rPr>
        <w:t xml:space="preserve">4.2 </w:t>
      </w:r>
      <w:r w:rsidRPr="004A7008">
        <w:rPr>
          <w:sz w:val="27"/>
          <w:szCs w:val="27"/>
        </w:rPr>
        <w:t xml:space="preserve">Кодекса Российской Федерации об административных правонарушениях, </w:t>
      </w:r>
      <w:r w:rsidR="0067377F">
        <w:rPr>
          <w:sz w:val="27"/>
          <w:szCs w:val="27"/>
        </w:rPr>
        <w:t>является признание вины</w:t>
      </w:r>
      <w:r w:rsidRPr="004A7008">
        <w:rPr>
          <w:sz w:val="27"/>
          <w:szCs w:val="27"/>
        </w:rPr>
        <w:t>.</w:t>
      </w:r>
    </w:p>
    <w:p w:rsidR="0067377F" w:rsidRPr="004A7008" w:rsidP="0067377F">
      <w:pPr>
        <w:ind w:firstLine="708"/>
        <w:jc w:val="both"/>
        <w:rPr>
          <w:sz w:val="27"/>
          <w:szCs w:val="27"/>
        </w:rPr>
      </w:pPr>
      <w:r>
        <w:rPr>
          <w:iCs/>
          <w:sz w:val="27"/>
          <w:szCs w:val="27"/>
        </w:rPr>
        <w:t>Обстоятельств</w:t>
      </w:r>
      <w:r w:rsidRPr="004A7008">
        <w:rPr>
          <w:iCs/>
          <w:sz w:val="27"/>
          <w:szCs w:val="27"/>
        </w:rPr>
        <w:t>, отягчающи</w:t>
      </w:r>
      <w:r w:rsidRPr="004A7008">
        <w:rPr>
          <w:iCs/>
          <w:sz w:val="27"/>
          <w:szCs w:val="27"/>
        </w:rPr>
        <w:t xml:space="preserve">х административную ответственность в соответствии со ст. 4.3 </w:t>
      </w:r>
      <w:r w:rsidRPr="004A7008">
        <w:rPr>
          <w:sz w:val="27"/>
          <w:szCs w:val="27"/>
        </w:rPr>
        <w:t>Кодекса Российской Федерации об административных правонарушениях, не имеется.</w:t>
      </w:r>
    </w:p>
    <w:p w:rsidR="00D360EF" w:rsidRPr="004A7008" w:rsidP="00D360EF">
      <w:pPr>
        <w:ind w:firstLine="709"/>
        <w:jc w:val="both"/>
        <w:rPr>
          <w:sz w:val="27"/>
          <w:szCs w:val="27"/>
        </w:rPr>
      </w:pPr>
      <w:r w:rsidRPr="004A7008">
        <w:rPr>
          <w:iCs/>
          <w:sz w:val="27"/>
          <w:szCs w:val="27"/>
        </w:rPr>
        <w:t xml:space="preserve">Учитывая вышеизложенное суд, считает возможным назначить наказание в виде административного штрафа.         </w:t>
      </w:r>
    </w:p>
    <w:p w:rsidR="00D360EF" w:rsidRPr="004A7008" w:rsidP="00D360EF">
      <w:pPr>
        <w:jc w:val="both"/>
        <w:rPr>
          <w:iCs/>
          <w:sz w:val="27"/>
          <w:szCs w:val="27"/>
        </w:rPr>
      </w:pPr>
      <w:r w:rsidRPr="004A7008">
        <w:rPr>
          <w:iCs/>
          <w:sz w:val="27"/>
          <w:szCs w:val="27"/>
        </w:rPr>
        <w:t xml:space="preserve">             На основании изложенного, руководствуясь ст. 29.9, 29.10 Кодекса</w:t>
      </w:r>
      <w:r w:rsidRPr="004A7008">
        <w:rPr>
          <w:sz w:val="27"/>
          <w:szCs w:val="27"/>
        </w:rPr>
        <w:t xml:space="preserve"> Российской Федерации об административных правонарушениях</w:t>
      </w:r>
      <w:r w:rsidRPr="004A7008">
        <w:rPr>
          <w:iCs/>
          <w:sz w:val="27"/>
          <w:szCs w:val="27"/>
        </w:rPr>
        <w:t>, суд</w:t>
      </w:r>
    </w:p>
    <w:p w:rsidR="007840CD" w:rsidRPr="004A7008" w:rsidP="00D360EF">
      <w:pPr>
        <w:jc w:val="both"/>
        <w:rPr>
          <w:iCs/>
          <w:sz w:val="27"/>
          <w:szCs w:val="27"/>
        </w:rPr>
      </w:pPr>
    </w:p>
    <w:p w:rsidR="00D360EF" w:rsidRPr="004A7008" w:rsidP="00D360EF">
      <w:pPr>
        <w:jc w:val="center"/>
        <w:rPr>
          <w:iCs/>
          <w:sz w:val="27"/>
          <w:szCs w:val="27"/>
        </w:rPr>
      </w:pPr>
      <w:r w:rsidRPr="004A7008">
        <w:rPr>
          <w:iCs/>
          <w:sz w:val="27"/>
          <w:szCs w:val="27"/>
        </w:rPr>
        <w:t xml:space="preserve">ПОСТАНОВИЛ: </w:t>
      </w:r>
    </w:p>
    <w:p w:rsidR="00D360EF" w:rsidRPr="004A7008" w:rsidP="00D360EF">
      <w:pPr>
        <w:ind w:firstLine="708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признать </w:t>
      </w:r>
      <w:r w:rsidR="0067377F">
        <w:rPr>
          <w:sz w:val="27"/>
          <w:szCs w:val="27"/>
        </w:rPr>
        <w:t>Квак</w:t>
      </w:r>
      <w:r w:rsidR="0067377F">
        <w:rPr>
          <w:sz w:val="27"/>
          <w:szCs w:val="27"/>
        </w:rPr>
        <w:t xml:space="preserve"> </w:t>
      </w:r>
      <w:r>
        <w:rPr>
          <w:sz w:val="27"/>
          <w:szCs w:val="27"/>
        </w:rPr>
        <w:t>О.В.</w:t>
      </w:r>
      <w:r w:rsidRPr="004A7008" w:rsidR="004A7008">
        <w:rPr>
          <w:sz w:val="27"/>
          <w:szCs w:val="27"/>
        </w:rPr>
        <w:t xml:space="preserve"> </w:t>
      </w:r>
      <w:r w:rsidRPr="004A7008">
        <w:rPr>
          <w:sz w:val="27"/>
          <w:szCs w:val="27"/>
        </w:rPr>
        <w:t xml:space="preserve">виновным в совершении правонарушения, предусмотренного </w:t>
      </w:r>
      <w:r w:rsidRPr="004A7008">
        <w:rPr>
          <w:iCs/>
          <w:sz w:val="27"/>
          <w:szCs w:val="27"/>
        </w:rPr>
        <w:t xml:space="preserve">части 3 статьи 12.12 </w:t>
      </w:r>
      <w:r w:rsidRPr="004A7008">
        <w:rPr>
          <w:sz w:val="27"/>
          <w:szCs w:val="27"/>
        </w:rPr>
        <w:t xml:space="preserve">Кодекса Российской Федерации об административных правонарушениях и назначить ему наказание в виде административного штрафа в размере </w:t>
      </w:r>
      <w:r w:rsidRPr="004A7008" w:rsidR="00E47EB7">
        <w:rPr>
          <w:sz w:val="27"/>
          <w:szCs w:val="27"/>
        </w:rPr>
        <w:t>7500</w:t>
      </w:r>
      <w:r w:rsidRPr="004A7008">
        <w:rPr>
          <w:sz w:val="27"/>
          <w:szCs w:val="27"/>
        </w:rPr>
        <w:t xml:space="preserve"> рублей.</w:t>
      </w:r>
    </w:p>
    <w:p w:rsidR="004A7008" w:rsidRPr="004A7008" w:rsidP="004A7008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Штраф должен быть уплачен не позднее шестидесяти дней со дня вступления постановления в з</w:t>
      </w:r>
      <w:r w:rsidRPr="004A7008">
        <w:rPr>
          <w:sz w:val="27"/>
          <w:szCs w:val="27"/>
        </w:rPr>
        <w:t xml:space="preserve">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 </w:t>
      </w:r>
      <w:r w:rsidR="0067377F">
        <w:rPr>
          <w:sz w:val="27"/>
          <w:szCs w:val="27"/>
        </w:rPr>
        <w:t xml:space="preserve">КБК 18811601121010001140 </w:t>
      </w:r>
      <w:r w:rsidRPr="004A7008">
        <w:rPr>
          <w:sz w:val="27"/>
          <w:szCs w:val="27"/>
        </w:rPr>
        <w:t xml:space="preserve">УИН </w:t>
      </w:r>
      <w:r w:rsidR="0067377F">
        <w:rPr>
          <w:sz w:val="27"/>
          <w:szCs w:val="27"/>
        </w:rPr>
        <w:t>18810486260290005386</w:t>
      </w:r>
      <w:r w:rsidRPr="004A7008">
        <w:rPr>
          <w:sz w:val="27"/>
          <w:szCs w:val="27"/>
        </w:rPr>
        <w:t>.</w:t>
      </w:r>
    </w:p>
    <w:p w:rsidR="00D360EF" w:rsidRPr="004A7008" w:rsidP="00D360EF">
      <w:pPr>
        <w:tabs>
          <w:tab w:val="left" w:pos="0"/>
        </w:tabs>
        <w:ind w:firstLine="700"/>
        <w:jc w:val="both"/>
        <w:rPr>
          <w:sz w:val="27"/>
          <w:szCs w:val="27"/>
        </w:rPr>
      </w:pPr>
      <w:r w:rsidRPr="004A7008">
        <w:rPr>
          <w:sz w:val="27"/>
          <w:szCs w:val="27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</w:t>
      </w:r>
      <w:r w:rsidRPr="004A7008">
        <w:rPr>
          <w:sz w:val="27"/>
          <w:szCs w:val="27"/>
        </w:rPr>
        <w:t xml:space="preserve"> предусмотренных статьей 31.5 Кодекса Российской Федерации об административных правонарушениях.</w:t>
      </w:r>
    </w:p>
    <w:p w:rsidR="00D360EF" w:rsidRPr="004A7008" w:rsidP="00D360EF">
      <w:pPr>
        <w:tabs>
          <w:tab w:val="left" w:pos="0"/>
          <w:tab w:val="left" w:pos="567"/>
        </w:tabs>
        <w:ind w:firstLine="567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</w:t>
      </w:r>
      <w:r w:rsidRPr="004A7008">
        <w:rPr>
          <w:sz w:val="27"/>
          <w:szCs w:val="27"/>
        </w:rPr>
        <w:t>20.25 Кодекса Российской Федерации об административных правонарушениях.</w:t>
      </w:r>
    </w:p>
    <w:p w:rsidR="00D360EF" w:rsidRPr="004A7008" w:rsidP="00D360EF">
      <w:pPr>
        <w:ind w:firstLine="540"/>
        <w:jc w:val="both"/>
        <w:rPr>
          <w:sz w:val="27"/>
          <w:szCs w:val="27"/>
        </w:rPr>
      </w:pPr>
      <w:r w:rsidRPr="004A7008">
        <w:rPr>
          <w:sz w:val="27"/>
          <w:szCs w:val="27"/>
        </w:rPr>
        <w:t xml:space="preserve">Постановление может быть обжаловано в Нефтеюганский районный суд ХМАО-Югры в течение десяти </w:t>
      </w:r>
      <w:r w:rsidRPr="004A7008" w:rsidR="00E47EB7">
        <w:rPr>
          <w:sz w:val="27"/>
          <w:szCs w:val="27"/>
        </w:rPr>
        <w:t>дней</w:t>
      </w:r>
      <w:r w:rsidRPr="004A7008">
        <w:rPr>
          <w:sz w:val="27"/>
          <w:szCs w:val="27"/>
        </w:rPr>
        <w:t xml:space="preserve"> со дня получения копии постановления через мирового судью, вынесшего постановление. В э</w:t>
      </w:r>
      <w:r w:rsidRPr="004A7008">
        <w:rPr>
          <w:sz w:val="27"/>
          <w:szCs w:val="27"/>
        </w:rPr>
        <w:t>тот же срок постановление может быть опротестовано прокурором.</w:t>
      </w:r>
    </w:p>
    <w:p w:rsidR="008F7012" w:rsidRPr="004A7008" w:rsidP="00D360EF">
      <w:pPr>
        <w:rPr>
          <w:sz w:val="27"/>
          <w:szCs w:val="27"/>
        </w:rPr>
      </w:pPr>
    </w:p>
    <w:p w:rsidR="00D360EF" w:rsidRPr="004A7008" w:rsidP="00F66585">
      <w:pPr>
        <w:rPr>
          <w:sz w:val="27"/>
          <w:szCs w:val="27"/>
        </w:rPr>
      </w:pPr>
      <w:r w:rsidRPr="004A7008">
        <w:rPr>
          <w:sz w:val="27"/>
          <w:szCs w:val="27"/>
        </w:rPr>
        <w:t xml:space="preserve">Мировой судья                   </w:t>
      </w:r>
      <w:r>
        <w:rPr>
          <w:sz w:val="27"/>
          <w:szCs w:val="27"/>
        </w:rPr>
        <w:t xml:space="preserve">                                      </w:t>
      </w:r>
      <w:r w:rsidRPr="004A7008">
        <w:rPr>
          <w:sz w:val="27"/>
          <w:szCs w:val="27"/>
        </w:rPr>
        <w:t xml:space="preserve">                               Е.А.Таскаева </w:t>
      </w:r>
    </w:p>
    <w:p w:rsidR="009B6869" w:rsidRPr="004A7008" w:rsidP="00B830A0">
      <w:pPr>
        <w:suppressAutoHyphens/>
        <w:jc w:val="both"/>
        <w:rPr>
          <w:bCs/>
          <w:spacing w:val="-5"/>
          <w:sz w:val="27"/>
          <w:szCs w:val="27"/>
          <w:lang w:eastAsia="ar-SA"/>
        </w:rPr>
      </w:pPr>
    </w:p>
    <w:p w:rsidR="008F7012" w:rsidP="00B830A0">
      <w:pPr>
        <w:suppressAutoHyphens/>
        <w:jc w:val="both"/>
        <w:rPr>
          <w:bCs/>
          <w:spacing w:val="-5"/>
          <w:sz w:val="27"/>
          <w:szCs w:val="27"/>
          <w:lang w:eastAsia="ar-SA"/>
        </w:rPr>
      </w:pPr>
    </w:p>
    <w:p w:rsidR="004A7008" w:rsidRPr="004A7008" w:rsidP="00B830A0">
      <w:pPr>
        <w:suppressAutoHyphens/>
        <w:jc w:val="both"/>
        <w:rPr>
          <w:bCs/>
          <w:spacing w:val="-5"/>
          <w:sz w:val="27"/>
          <w:szCs w:val="27"/>
          <w:lang w:eastAsia="ar-SA"/>
        </w:rPr>
      </w:pPr>
    </w:p>
    <w:sectPr w:rsidSect="0072204D">
      <w:pgSz w:w="11906" w:h="16838"/>
      <w:pgMar w:top="851" w:right="851" w:bottom="79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9E5"/>
    <w:rsid w:val="0022487B"/>
    <w:rsid w:val="002930A1"/>
    <w:rsid w:val="0039698A"/>
    <w:rsid w:val="003A209C"/>
    <w:rsid w:val="003B2F3C"/>
    <w:rsid w:val="00407E3F"/>
    <w:rsid w:val="00436BCB"/>
    <w:rsid w:val="004A7008"/>
    <w:rsid w:val="004F43B0"/>
    <w:rsid w:val="00527E72"/>
    <w:rsid w:val="00580D74"/>
    <w:rsid w:val="005C350A"/>
    <w:rsid w:val="0067377F"/>
    <w:rsid w:val="0071052B"/>
    <w:rsid w:val="007840CD"/>
    <w:rsid w:val="00796665"/>
    <w:rsid w:val="007E3056"/>
    <w:rsid w:val="00864743"/>
    <w:rsid w:val="0088701B"/>
    <w:rsid w:val="008F7012"/>
    <w:rsid w:val="00922E17"/>
    <w:rsid w:val="009B6869"/>
    <w:rsid w:val="00B76FED"/>
    <w:rsid w:val="00B830A0"/>
    <w:rsid w:val="00B83B04"/>
    <w:rsid w:val="00B85A79"/>
    <w:rsid w:val="00B916B4"/>
    <w:rsid w:val="00BB1839"/>
    <w:rsid w:val="00C01EBC"/>
    <w:rsid w:val="00C2591A"/>
    <w:rsid w:val="00C261BA"/>
    <w:rsid w:val="00CD03F9"/>
    <w:rsid w:val="00D360EF"/>
    <w:rsid w:val="00D449E5"/>
    <w:rsid w:val="00D822B7"/>
    <w:rsid w:val="00DF6DFA"/>
    <w:rsid w:val="00E23EDD"/>
    <w:rsid w:val="00E47EB7"/>
    <w:rsid w:val="00E51055"/>
    <w:rsid w:val="00E80812"/>
    <w:rsid w:val="00F66585"/>
    <w:rsid w:val="00FE24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4164D37-CC34-4CCC-88E5-71479F45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360EF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D360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D360EF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D360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(2)_"/>
    <w:basedOn w:val="DefaultParagraphFont"/>
    <w:link w:val="21"/>
    <w:rsid w:val="00D360E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D360EF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paragraph" w:styleId="BalloonText">
    <w:name w:val="Balloon Text"/>
    <w:basedOn w:val="Normal"/>
    <w:link w:val="a0"/>
    <w:uiPriority w:val="99"/>
    <w:semiHidden/>
    <w:unhideWhenUsed/>
    <w:rsid w:val="0071052B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1052B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uiPriority w:val="99"/>
    <w:semiHidden/>
    <w:unhideWhenUsed/>
    <w:rsid w:val="008F7012"/>
    <w:rPr>
      <w:color w:val="3C5F8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document/cons_doc_LAW_349012/30652b56dc31f25e043cecc891a1b6c6d342b564/" TargetMode="External" /><Relationship Id="rId11" Type="http://schemas.openxmlformats.org/officeDocument/2006/relationships/hyperlink" Target="http://www.consultant.ru/document/cons_doc_LAW_365278/2589a95e710dff5a9cba25e223c5d03303e8f45f/" TargetMode="External" /><Relationship Id="rId12" Type="http://schemas.openxmlformats.org/officeDocument/2006/relationships/hyperlink" Target="http://www.consultant.ru/document/cons_doc_LAW_365278/8e1db11085c966408d1ce0191aef369706a76759/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file:///C:\Users\GOLOVA~1\AppData\Local\Temp\&#1042;&#1083;&#1072;&#1089;&#1077;&#1085;&#1082;&#1086;%20&#1103;&#1074;.%20&#1087;&#1088;&#1080;&#1079;&#1085;&#1072;&#1083;%20(6.13)%20&#1096;&#1090;&#1088;&#1072;&#1092;,%20&#1043;&#1040;&#1048;%20&#1075;&#1086;&#1088;&#1086;&#1076;&#1072;,%201385.docx" TargetMode="External" /><Relationship Id="rId8" Type="http://schemas.openxmlformats.org/officeDocument/2006/relationships/hyperlink" Target="http://www.consultant.ru/document/cons_doc_LAW_349012/db42b5c237bc640cfae0ecdcee460f87f1fb9cd3/" TargetMode="External" /><Relationship Id="rId9" Type="http://schemas.openxmlformats.org/officeDocument/2006/relationships/hyperlink" Target="http://www.consultant.ru/document/cons_doc_LAW_349012/74cbe820904f4f8ce76047ddbd81d14c8b953d3e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B5A9F-C3F5-4C54-8771-1DED0289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